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1AA" w:rsidRPr="000D2F9B" w:rsidRDefault="004751AA" w:rsidP="004751AA">
      <w:pPr>
        <w:spacing w:before="40" w:after="40" w:line="264" w:lineRule="auto"/>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4751AA" w:rsidRPr="000D2F9B" w:rsidRDefault="004751AA" w:rsidP="004751AA">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QUẢN TRỊ TÀI NGUYÊN NHÂN SỰ</w:t>
      </w:r>
      <w:r w:rsidRPr="000D2F9B">
        <w:rPr>
          <w:rFonts w:ascii="Times New Roman" w:hAnsi="Times New Roman"/>
          <w:b/>
          <w:sz w:val="25"/>
          <w:szCs w:val="25"/>
          <w:vertAlign w:val="superscript"/>
          <w:lang w:val="sv-SE"/>
        </w:rPr>
        <w:t>**</w:t>
      </w:r>
    </w:p>
    <w:p w:rsidR="004751AA" w:rsidRPr="000D2F9B" w:rsidRDefault="004751AA" w:rsidP="004751AA">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w:t>
      </w:r>
      <w:r w:rsidRPr="000D2F9B">
        <w:rPr>
          <w:rFonts w:ascii="Times New Roman" w:hAnsi="Times New Roman"/>
          <w:b/>
          <w:sz w:val="25"/>
          <w:szCs w:val="25"/>
          <w:lang w:val="sv-SE"/>
        </w:rPr>
        <w:t xml:space="preserve"> KTC221</w:t>
      </w:r>
    </w:p>
    <w:p w:rsidR="004751AA" w:rsidRPr="000D2F9B" w:rsidRDefault="004751AA" w:rsidP="004751AA">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75 giờ</w:t>
      </w:r>
      <w:r w:rsidRPr="000D2F9B">
        <w:rPr>
          <w:rFonts w:ascii="Times New Roman" w:hAnsi="Times New Roman"/>
          <w:sz w:val="25"/>
          <w:szCs w:val="25"/>
          <w:lang w:val="sv-SE"/>
        </w:rPr>
        <w:t>;</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13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60 giờ; </w:t>
      </w:r>
      <w:r w:rsidRPr="000D2F9B">
        <w:rPr>
          <w:rFonts w:ascii="Times New Roman" w:hAnsi="Times New Roman"/>
          <w:sz w:val="25"/>
          <w:szCs w:val="25"/>
          <w:lang w:val="sv-SE"/>
        </w:rPr>
        <w:t>Kiểm tra: 2 giờ)</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 VỊ TRÍ, TÍNH CHẤT CỦA MÔN HỌC: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-Vị trí:</w:t>
      </w:r>
      <w:r w:rsidRPr="000D2F9B">
        <w:rPr>
          <w:rFonts w:ascii="Times New Roman" w:hAnsi="Times New Roman"/>
          <w:sz w:val="25"/>
          <w:szCs w:val="25"/>
          <w:lang w:val="pt-BR"/>
        </w:rPr>
        <w:t xml:space="preserve"> Quản trị tài nguyên nhân sự là một môn khoa học thuộc khối kiến thức chuyên môn của ngành quản trị kinh doanh, môn học này được bố trí giảng dạy sau môn học chung và sau các  môn cơ sở khác của ngành.</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-Tính chất:</w:t>
      </w:r>
      <w:r w:rsidRPr="000D2F9B">
        <w:rPr>
          <w:rFonts w:ascii="Times New Roman" w:hAnsi="Times New Roman"/>
          <w:sz w:val="25"/>
          <w:szCs w:val="25"/>
          <w:lang w:val="pt-BR"/>
        </w:rPr>
        <w:t xml:space="preserve"> Quản trị tài nguyên nhân sự là môn học nghiên cứu cách thức ra quyết định của các chủ thể kinh tế trong các vấn đề về nhân sự của doanh nghiệp. </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Kiến thức: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vai trò và công việc của người quản trị nhân sự trong mỗi tổ chức.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cung – cầu lao động và cân đối cung cầu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rõ các bước cần phải thực hiện trong việc tuyển mộ, tuyển chọn.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Lập được trình tự đánh giá thực hiện công việc của nhân viên và thiết kế được các tài liệu cần thiết cho việc đánh giá.</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Biết rõ các hình thức trả lương, chia thưởng cho người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Biết rõ các hình thức phúc lợi và các phương pháp an toàn vệ sinh lao động hiện đang áp dụng.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rõ các phương pháp tạo động lực cho người lao động trong quá trình sản xuất.</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Năng lực tự chủ và trách nhiệm: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Chủ động, tích cực trong việc học tập, nghiên cứu môn học; tiếp cận và giải quyết các vấn đề kinh tế hiện đại phù hợp với xu thế phát triển hiện nay.</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4751AA" w:rsidRPr="000D2F9B" w:rsidRDefault="004751AA" w:rsidP="004751AA">
      <w:pPr>
        <w:numPr>
          <w:ilvl w:val="0"/>
          <w:numId w:val="1"/>
        </w:numPr>
        <w:spacing w:before="40" w:after="40" w:line="264" w:lineRule="auto"/>
        <w:jc w:val="both"/>
        <w:rPr>
          <w:rFonts w:ascii="Times New Roman" w:hAnsi="Times New Roman"/>
          <w:b/>
          <w:i/>
          <w:sz w:val="25"/>
          <w:szCs w:val="25"/>
          <w:lang w:val="pt-BR"/>
        </w:rPr>
      </w:pPr>
      <w:r w:rsidRPr="000D2F9B">
        <w:rPr>
          <w:rFonts w:ascii="Times New Roman" w:hAnsi="Times New Roman"/>
          <w:i/>
          <w:sz w:val="25"/>
          <w:szCs w:val="25"/>
          <w:lang w:val="pt-BR"/>
        </w:rPr>
        <w:t>Nội dung tổng quát và phân bổ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850"/>
        <w:gridCol w:w="776"/>
        <w:gridCol w:w="897"/>
        <w:gridCol w:w="1729"/>
        <w:gridCol w:w="850"/>
      </w:tblGrid>
      <w:tr w:rsidR="004751AA" w:rsidRPr="000D2F9B" w:rsidTr="005127C7">
        <w:trPr>
          <w:tblHeader/>
        </w:trPr>
        <w:tc>
          <w:tcPr>
            <w:tcW w:w="588" w:type="dxa"/>
            <w:vMerge w:val="restart"/>
            <w:vAlign w:val="center"/>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lastRenderedPageBreak/>
              <w:t>Số TT</w:t>
            </w:r>
          </w:p>
        </w:tc>
        <w:tc>
          <w:tcPr>
            <w:tcW w:w="4850" w:type="dxa"/>
            <w:vMerge w:val="restart"/>
            <w:vAlign w:val="center"/>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Tên các bài, chương mục</w:t>
            </w:r>
          </w:p>
        </w:tc>
        <w:tc>
          <w:tcPr>
            <w:tcW w:w="4252" w:type="dxa"/>
            <w:gridSpan w:val="4"/>
            <w:vAlign w:val="center"/>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Thời gian</w:t>
            </w:r>
            <w:r w:rsidRPr="000D2F9B">
              <w:rPr>
                <w:rFonts w:ascii="Times New Roman" w:hAnsi="Times New Roman"/>
                <w:sz w:val="25"/>
                <w:szCs w:val="25"/>
              </w:rPr>
              <w:t xml:space="preserve"> </w:t>
            </w:r>
            <w:r w:rsidRPr="000D2F9B">
              <w:rPr>
                <w:rFonts w:ascii="Times New Roman" w:hAnsi="Times New Roman"/>
                <w:b/>
                <w:sz w:val="25"/>
                <w:szCs w:val="25"/>
              </w:rPr>
              <w:t>(giờ)</w:t>
            </w:r>
          </w:p>
        </w:tc>
      </w:tr>
      <w:tr w:rsidR="004751AA" w:rsidRPr="000D2F9B" w:rsidTr="005127C7">
        <w:tblPrEx>
          <w:tblLook w:val="0000" w:firstRow="0" w:lastRow="0" w:firstColumn="0" w:lastColumn="0" w:noHBand="0" w:noVBand="0"/>
        </w:tblPrEx>
        <w:trPr>
          <w:tblHeader/>
        </w:trPr>
        <w:tc>
          <w:tcPr>
            <w:tcW w:w="588" w:type="dxa"/>
            <w:vMerge/>
          </w:tcPr>
          <w:p w:rsidR="004751AA" w:rsidRPr="000D2F9B" w:rsidRDefault="004751AA" w:rsidP="005127C7">
            <w:pPr>
              <w:spacing w:before="40" w:after="40" w:line="264" w:lineRule="auto"/>
              <w:jc w:val="center"/>
              <w:rPr>
                <w:rFonts w:ascii="Times New Roman" w:hAnsi="Times New Roman"/>
                <w:sz w:val="25"/>
                <w:szCs w:val="25"/>
              </w:rPr>
            </w:pPr>
          </w:p>
        </w:tc>
        <w:tc>
          <w:tcPr>
            <w:tcW w:w="4850" w:type="dxa"/>
            <w:vMerge/>
            <w:vAlign w:val="center"/>
          </w:tcPr>
          <w:p w:rsidR="004751AA" w:rsidRPr="000D2F9B" w:rsidRDefault="004751AA" w:rsidP="005127C7">
            <w:pPr>
              <w:spacing w:before="40" w:after="40" w:line="264" w:lineRule="auto"/>
              <w:jc w:val="both"/>
              <w:rPr>
                <w:rFonts w:ascii="Times New Roman" w:hAnsi="Times New Roman"/>
                <w:sz w:val="25"/>
                <w:szCs w:val="25"/>
              </w:rPr>
            </w:pPr>
          </w:p>
        </w:tc>
        <w:tc>
          <w:tcPr>
            <w:tcW w:w="776" w:type="dxa"/>
            <w:vAlign w:val="center"/>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b/>
                <w:sz w:val="25"/>
                <w:szCs w:val="25"/>
              </w:rPr>
              <w:t>Tổng    số</w:t>
            </w:r>
          </w:p>
        </w:tc>
        <w:tc>
          <w:tcPr>
            <w:tcW w:w="897" w:type="dxa"/>
            <w:vAlign w:val="center"/>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b/>
                <w:sz w:val="25"/>
                <w:szCs w:val="25"/>
              </w:rPr>
              <w:t>Lý thuyết</w:t>
            </w:r>
          </w:p>
        </w:tc>
        <w:tc>
          <w:tcPr>
            <w:tcW w:w="1729" w:type="dxa"/>
            <w:vAlign w:val="center"/>
          </w:tcPr>
          <w:p w:rsidR="004751AA" w:rsidRPr="000D2F9B" w:rsidRDefault="004751AA"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50" w:type="dxa"/>
            <w:vAlign w:val="center"/>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b/>
                <w:sz w:val="25"/>
                <w:szCs w:val="25"/>
              </w:rPr>
              <w:t>Kiểm   tra</w:t>
            </w: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850" w:type="dxa"/>
          </w:tcPr>
          <w:p w:rsidR="004751AA" w:rsidRPr="000D2F9B" w:rsidRDefault="004751AA" w:rsidP="005127C7">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Tổng quan về Quản trị Nhân lực</w:t>
            </w:r>
          </w:p>
          <w:p w:rsidR="004751AA" w:rsidRPr="000D2F9B" w:rsidRDefault="004751AA" w:rsidP="005127C7">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Vai trò của quản trị nhân lực trong các doanh nghiệp</w:t>
            </w:r>
          </w:p>
          <w:p w:rsidR="004751AA" w:rsidRPr="000D2F9B" w:rsidRDefault="004751AA" w:rsidP="005127C7">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Quá trình phát triển và các mô hình quản trị nguồn nhân lực trong  doanh nghiệp</w:t>
            </w:r>
          </w:p>
          <w:p w:rsidR="004751AA" w:rsidRPr="000D2F9B" w:rsidRDefault="004751AA" w:rsidP="005127C7">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Các chức năng của quản trị</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7</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II</w:t>
            </w:r>
          </w:p>
        </w:tc>
        <w:tc>
          <w:tcPr>
            <w:tcW w:w="4850" w:type="dxa"/>
          </w:tcPr>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b/>
                <w:sz w:val="25"/>
                <w:szCs w:val="25"/>
              </w:rPr>
              <w:t>Hoạch định nguồn nhân lực trong doanh nghiệp</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Khái niệm về hoạch định nguồn nhân lực.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Quá trình hoạch định nguồn nhân lực.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Các yếu tố ảnh hưởng đến cung và cầu về nguồn nhân lực.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Các phương pháp dự báo nhu cầu về nguồn nhân lực.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Phân tích hiện trạng và dự báo nhu cầu về nguồn cung nhân lực.</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13</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850" w:type="dxa"/>
          </w:tcPr>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b/>
                <w:sz w:val="25"/>
                <w:szCs w:val="25"/>
              </w:rPr>
              <w:t xml:space="preserve">Công tác tuyển mộ – tuyển chọn </w:t>
            </w:r>
            <w:r w:rsidRPr="000D2F9B">
              <w:rPr>
                <w:rFonts w:ascii="Times New Roman" w:hAnsi="Times New Roman"/>
                <w:b/>
                <w:sz w:val="25"/>
                <w:szCs w:val="25"/>
                <w:lang w:val="pl-PL"/>
              </w:rPr>
              <w:t xml:space="preserve">nguồn nhân lực </w:t>
            </w:r>
            <w:r w:rsidRPr="000D2F9B">
              <w:rPr>
                <w:rFonts w:ascii="Times New Roman" w:hAnsi="Times New Roman"/>
                <w:b/>
                <w:sz w:val="25"/>
                <w:szCs w:val="25"/>
              </w:rPr>
              <w:t>trong doanh nghiệp</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Tuyển mộ nhân lực</w:t>
            </w:r>
          </w:p>
          <w:p w:rsidR="004751AA" w:rsidRPr="000D2F9B" w:rsidRDefault="004751AA" w:rsidP="005127C7">
            <w:pPr>
              <w:spacing w:before="40" w:after="40" w:line="264" w:lineRule="auto"/>
              <w:rPr>
                <w:rFonts w:ascii="Times New Roman" w:hAnsi="Times New Roman"/>
                <w:sz w:val="25"/>
                <w:szCs w:val="25"/>
                <w:lang w:val="pl-PL"/>
              </w:rPr>
            </w:pPr>
            <w:r w:rsidRPr="000D2F9B">
              <w:rPr>
                <w:rFonts w:ascii="Times New Roman" w:hAnsi="Times New Roman"/>
                <w:sz w:val="25"/>
                <w:szCs w:val="25"/>
              </w:rPr>
              <w:t>Tuyển chọn nhân lực</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11</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9</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IV</w:t>
            </w:r>
          </w:p>
        </w:tc>
        <w:tc>
          <w:tcPr>
            <w:tcW w:w="4850" w:type="dxa"/>
          </w:tcPr>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b/>
                <w:sz w:val="25"/>
                <w:szCs w:val="25"/>
              </w:rPr>
              <w:t>Thiết kế và phân tích công việc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Thiết kế công việc.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Phân tích công việc.</w:t>
            </w:r>
          </w:p>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sz w:val="25"/>
                <w:szCs w:val="25"/>
              </w:rPr>
              <w:t>Nội dung chính của bản mô tả công việc và tiêu chuẩn công việc</w:t>
            </w:r>
            <w:r w:rsidRPr="000D2F9B">
              <w:rPr>
                <w:rFonts w:ascii="Times New Roman" w:hAnsi="Times New Roman"/>
                <w:i/>
                <w:sz w:val="25"/>
                <w:szCs w:val="25"/>
                <w:lang w:val="pl-PL"/>
              </w:rPr>
              <w:t xml:space="preserve">   </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13</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10</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V</w:t>
            </w:r>
          </w:p>
        </w:tc>
        <w:tc>
          <w:tcPr>
            <w:tcW w:w="4850" w:type="dxa"/>
          </w:tcPr>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b/>
                <w:sz w:val="25"/>
                <w:szCs w:val="25"/>
              </w:rPr>
              <w:t>Đánh giá công việc trong doanh nghiệp.</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Hội nhập vào môi trường làm việc</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Đánh giá thực hiện công việc</w:t>
            </w:r>
          </w:p>
          <w:p w:rsidR="004751AA" w:rsidRPr="000D2F9B" w:rsidRDefault="004751AA" w:rsidP="005127C7">
            <w:pPr>
              <w:spacing w:before="40" w:after="40" w:line="264" w:lineRule="auto"/>
              <w:rPr>
                <w:rFonts w:ascii="Times New Roman" w:hAnsi="Times New Roman"/>
                <w:sz w:val="25"/>
                <w:szCs w:val="25"/>
                <w:lang w:val="pt-BR"/>
              </w:rPr>
            </w:pPr>
            <w:r w:rsidRPr="000D2F9B">
              <w:rPr>
                <w:rFonts w:ascii="Times New Roman" w:hAnsi="Times New Roman"/>
                <w:sz w:val="25"/>
                <w:szCs w:val="25"/>
              </w:rPr>
              <w:t xml:space="preserve"> </w:t>
            </w:r>
            <w:r w:rsidRPr="000D2F9B">
              <w:rPr>
                <w:rFonts w:ascii="Times New Roman" w:hAnsi="Times New Roman"/>
                <w:sz w:val="25"/>
                <w:szCs w:val="25"/>
                <w:lang w:val="pt-BR"/>
              </w:rPr>
              <w:t>Đào tạo và phát triển nguồn nhân lực</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12</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p w:rsidR="004751AA" w:rsidRPr="000D2F9B" w:rsidRDefault="004751AA" w:rsidP="005127C7">
            <w:pPr>
              <w:spacing w:before="40" w:after="40" w:line="264" w:lineRule="auto"/>
              <w:rPr>
                <w:rFonts w:ascii="Times New Roman" w:hAnsi="Times New Roman"/>
                <w:sz w:val="25"/>
                <w:szCs w:val="25"/>
              </w:rPr>
            </w:pP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9</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VI</w:t>
            </w:r>
          </w:p>
        </w:tc>
        <w:tc>
          <w:tcPr>
            <w:tcW w:w="4850" w:type="dxa"/>
          </w:tcPr>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b/>
                <w:sz w:val="25"/>
                <w:szCs w:val="25"/>
              </w:rPr>
              <w:t>Kiểm tra, trắc nghiệm và phỏng vấn</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Kiểm tra, trắc nghiệm</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lastRenderedPageBreak/>
              <w:t>Quá trình xây dựng bài trắc nghiệm</w:t>
            </w:r>
          </w:p>
          <w:p w:rsidR="004751AA" w:rsidRPr="000D2F9B" w:rsidRDefault="004751AA" w:rsidP="005127C7">
            <w:pPr>
              <w:spacing w:before="40" w:after="40" w:line="264" w:lineRule="auto"/>
              <w:rPr>
                <w:rFonts w:ascii="Times New Roman" w:hAnsi="Times New Roman"/>
                <w:sz w:val="25"/>
                <w:szCs w:val="25"/>
              </w:rPr>
            </w:pPr>
            <w:r w:rsidRPr="000D2F9B">
              <w:rPr>
                <w:rFonts w:ascii="Times New Roman" w:hAnsi="Times New Roman"/>
                <w:sz w:val="25"/>
                <w:szCs w:val="25"/>
              </w:rPr>
              <w:t>Phỏng vấn</w:t>
            </w:r>
          </w:p>
          <w:p w:rsidR="004751AA" w:rsidRPr="000D2F9B" w:rsidRDefault="004751AA" w:rsidP="005127C7">
            <w:pPr>
              <w:spacing w:before="40" w:after="40" w:line="264" w:lineRule="auto"/>
              <w:rPr>
                <w:rFonts w:ascii="Times New Roman" w:hAnsi="Times New Roman"/>
                <w:b/>
                <w:sz w:val="25"/>
                <w:szCs w:val="25"/>
              </w:rPr>
            </w:pPr>
            <w:r w:rsidRPr="000D2F9B">
              <w:rPr>
                <w:rFonts w:ascii="Times New Roman" w:hAnsi="Times New Roman"/>
                <w:sz w:val="25"/>
                <w:szCs w:val="25"/>
              </w:rPr>
              <w:t>Quá trình phỏng vấn và nguyên tắc phỏng  vấn</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8</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VII</w:t>
            </w:r>
          </w:p>
        </w:tc>
        <w:tc>
          <w:tcPr>
            <w:tcW w:w="4850" w:type="dxa"/>
          </w:tcPr>
          <w:p w:rsidR="004751AA" w:rsidRPr="000D2F9B" w:rsidRDefault="004751AA" w:rsidP="005127C7">
            <w:pPr>
              <w:spacing w:before="40" w:after="40" w:line="264" w:lineRule="auto"/>
              <w:jc w:val="both"/>
              <w:rPr>
                <w:rFonts w:ascii="Times New Roman" w:hAnsi="Times New Roman"/>
                <w:b/>
                <w:sz w:val="25"/>
                <w:szCs w:val="25"/>
              </w:rPr>
            </w:pPr>
            <w:r w:rsidRPr="000D2F9B">
              <w:rPr>
                <w:rFonts w:ascii="Times New Roman" w:hAnsi="Times New Roman"/>
                <w:b/>
                <w:sz w:val="25"/>
                <w:szCs w:val="25"/>
              </w:rPr>
              <w:t>Thù lao, an toàn và sức khỏe cho người lao động</w:t>
            </w:r>
          </w:p>
          <w:p w:rsidR="004751AA" w:rsidRPr="000D2F9B" w:rsidRDefault="004751AA" w:rsidP="005127C7">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Cơ sở của quản lý thù lao lao động</w:t>
            </w:r>
          </w:p>
          <w:p w:rsidR="004751AA" w:rsidRPr="000D2F9B" w:rsidRDefault="004751AA" w:rsidP="005127C7">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Các hình thức trả công</w:t>
            </w:r>
          </w:p>
          <w:p w:rsidR="004751AA" w:rsidRPr="000D2F9B" w:rsidRDefault="004751AA"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An toàn và sức khỏe cho người lao động</w:t>
            </w:r>
          </w:p>
          <w:p w:rsidR="004751AA" w:rsidRPr="000D2F9B" w:rsidRDefault="004751AA"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Những vấn đề cơ bản về quản lý chương trình an toàn sức khỏe</w:t>
            </w:r>
          </w:p>
        </w:tc>
        <w:tc>
          <w:tcPr>
            <w:tcW w:w="776"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tc>
        <w:tc>
          <w:tcPr>
            <w:tcW w:w="897"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29" w:type="dxa"/>
          </w:tcPr>
          <w:p w:rsidR="004751AA" w:rsidRPr="000D2F9B" w:rsidRDefault="004751AA"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tc>
        <w:tc>
          <w:tcPr>
            <w:tcW w:w="850" w:type="dxa"/>
          </w:tcPr>
          <w:p w:rsidR="004751AA" w:rsidRPr="000D2F9B" w:rsidRDefault="004751AA" w:rsidP="005127C7">
            <w:pPr>
              <w:spacing w:before="40" w:after="40" w:line="264" w:lineRule="auto"/>
              <w:jc w:val="center"/>
              <w:rPr>
                <w:rFonts w:ascii="Times New Roman" w:hAnsi="Times New Roman"/>
                <w:sz w:val="25"/>
                <w:szCs w:val="25"/>
              </w:rPr>
            </w:pPr>
          </w:p>
        </w:tc>
      </w:tr>
      <w:tr w:rsidR="004751AA" w:rsidRPr="000D2F9B" w:rsidTr="005127C7">
        <w:tblPrEx>
          <w:tblLook w:val="0000" w:firstRow="0" w:lastRow="0" w:firstColumn="0" w:lastColumn="0" w:noHBand="0" w:noVBand="0"/>
        </w:tblPrEx>
        <w:tc>
          <w:tcPr>
            <w:tcW w:w="588" w:type="dxa"/>
          </w:tcPr>
          <w:p w:rsidR="004751AA" w:rsidRPr="000D2F9B" w:rsidRDefault="004751AA" w:rsidP="005127C7">
            <w:pPr>
              <w:spacing w:before="40" w:after="40" w:line="264" w:lineRule="auto"/>
              <w:jc w:val="center"/>
              <w:rPr>
                <w:rFonts w:ascii="Times New Roman" w:hAnsi="Times New Roman"/>
                <w:b/>
                <w:sz w:val="25"/>
                <w:szCs w:val="25"/>
              </w:rPr>
            </w:pPr>
          </w:p>
        </w:tc>
        <w:tc>
          <w:tcPr>
            <w:tcW w:w="4850" w:type="dxa"/>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Cộng</w:t>
            </w:r>
          </w:p>
        </w:tc>
        <w:tc>
          <w:tcPr>
            <w:tcW w:w="776" w:type="dxa"/>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75</w:t>
            </w:r>
          </w:p>
        </w:tc>
        <w:tc>
          <w:tcPr>
            <w:tcW w:w="897" w:type="dxa"/>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13</w:t>
            </w:r>
          </w:p>
        </w:tc>
        <w:tc>
          <w:tcPr>
            <w:tcW w:w="1729" w:type="dxa"/>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60</w:t>
            </w:r>
          </w:p>
        </w:tc>
        <w:tc>
          <w:tcPr>
            <w:tcW w:w="850" w:type="dxa"/>
          </w:tcPr>
          <w:p w:rsidR="004751AA" w:rsidRPr="000D2F9B" w:rsidRDefault="004751AA"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2</w:t>
            </w:r>
          </w:p>
        </w:tc>
      </w:tr>
    </w:tbl>
    <w:p w:rsidR="004751AA" w:rsidRPr="000D2F9B" w:rsidRDefault="004751AA" w:rsidP="004751AA">
      <w:pPr>
        <w:spacing w:before="40" w:after="40" w:line="264" w:lineRule="auto"/>
        <w:jc w:val="both"/>
        <w:rPr>
          <w:rFonts w:ascii="Times New Roman" w:hAnsi="Times New Roman"/>
          <w:i/>
          <w:sz w:val="25"/>
          <w:szCs w:val="25"/>
        </w:rPr>
      </w:pPr>
      <w:r w:rsidRPr="000D2F9B">
        <w:rPr>
          <w:rFonts w:ascii="Times New Roman" w:hAnsi="Times New Roman"/>
          <w:i/>
          <w:sz w:val="25"/>
          <w:szCs w:val="25"/>
        </w:rPr>
        <w:t>2. Nội dung chi tiết:</w:t>
      </w:r>
    </w:p>
    <w:p w:rsidR="004751AA" w:rsidRPr="000D2F9B" w:rsidRDefault="004751AA" w:rsidP="004751AA">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1: </w:t>
      </w:r>
      <w:r w:rsidRPr="000D2F9B">
        <w:rPr>
          <w:rFonts w:ascii="Times New Roman" w:hAnsi="Times New Roman"/>
          <w:b/>
          <w:sz w:val="25"/>
          <w:szCs w:val="25"/>
        </w:rPr>
        <w:t>Tổng quan về Quản trị Nhân lực</w:t>
      </w:r>
    </w:p>
    <w:p w:rsidR="004751AA" w:rsidRPr="000D2F9B" w:rsidRDefault="004751AA" w:rsidP="004751AA">
      <w:pPr>
        <w:spacing w:before="40" w:after="40" w:line="264" w:lineRule="auto"/>
        <w:rPr>
          <w:rFonts w:ascii="Times New Roman" w:hAnsi="Times New Roman"/>
          <w:b/>
          <w:sz w:val="25"/>
          <w:szCs w:val="25"/>
        </w:rPr>
      </w:pPr>
      <w:r w:rsidRPr="000D2F9B">
        <w:rPr>
          <w:rFonts w:ascii="Times New Roman" w:hAnsi="Times New Roman"/>
          <w:i/>
          <w:sz w:val="25"/>
          <w:szCs w:val="25"/>
        </w:rPr>
        <w:t>Mục tiêu:</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được Bản chất, vai trò, nội dung của quản trị nhân sự trong doanh nghiệp và phương pháp nghiên cứu môn học quản trị nhân sự.</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Thực hiện được các bài tập tình huống.</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Nghiêm túc, chủ động, tích cực trong quá trình nghiên cứu, học tập.</w:t>
      </w:r>
    </w:p>
    <w:p w:rsidR="004751AA" w:rsidRPr="000D2F9B" w:rsidRDefault="004751AA" w:rsidP="004751AA">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1. Vai trò của quản trị nhân lực trong các doanh nghiệp </w:t>
      </w:r>
      <w:r w:rsidRPr="000D2F9B">
        <w:rPr>
          <w:rFonts w:ascii="Times New Roman" w:hAnsi="Times New Roman"/>
          <w:sz w:val="25"/>
          <w:szCs w:val="25"/>
        </w:rPr>
        <w:tab/>
        <w:t xml:space="preserve">      </w:t>
      </w:r>
      <w:r w:rsidRPr="000D2F9B">
        <w:rPr>
          <w:rFonts w:ascii="Times New Roman" w:hAnsi="Times New Roman"/>
          <w:i/>
          <w:sz w:val="25"/>
          <w:szCs w:val="25"/>
        </w:rPr>
        <w:t>Thời gian: 0, 25giờ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Đối tượng, nội dung môn học quản trị nhân lực.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Thực chất của quản trị nhân lực.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Ảnh hưởng của môi trường đối với quản trị nhân lực.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Quá trình phát triển và các mô hình quản trị nguồn nhân lực trong  doanh nghiệp</w:t>
      </w:r>
    </w:p>
    <w:p w:rsidR="004751AA" w:rsidRPr="000D2F9B" w:rsidRDefault="004751AA" w:rsidP="004751AA">
      <w:pPr>
        <w:spacing w:before="40" w:after="40" w:line="264" w:lineRule="auto"/>
        <w:jc w:val="right"/>
        <w:rPr>
          <w:rFonts w:ascii="Times New Roman" w:hAnsi="Times New Roman"/>
          <w:sz w:val="25"/>
          <w:szCs w:val="25"/>
          <w:lang w:val="pt-BR"/>
        </w:rPr>
      </w:pP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0,25giờ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Trên thế giới.</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Ở Việt Nam.</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Các chức năng của Quản trị</w:t>
      </w:r>
      <w:r w:rsidRPr="000D2F9B">
        <w:rPr>
          <w:rFonts w:ascii="Times New Roman" w:hAnsi="Times New Roman"/>
          <w:sz w:val="25"/>
          <w:szCs w:val="25"/>
          <w:lang w:val="pt-BR"/>
        </w:rPr>
        <w:tab/>
        <w:t xml:space="preserve">                  </w:t>
      </w:r>
      <w:r w:rsidRPr="000D2F9B">
        <w:rPr>
          <w:rFonts w:ascii="Times New Roman" w:hAnsi="Times New Roman"/>
          <w:sz w:val="25"/>
          <w:szCs w:val="25"/>
          <w:lang w:val="pt-BR"/>
        </w:rPr>
        <w:tab/>
        <w:t xml:space="preserve">    </w:t>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0,5 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Thu hút.</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Đào tạo.</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lastRenderedPageBreak/>
        <w:t>3.3 Duy trì</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Thực hành quản trị:</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Bài tập  nhóm về công tác quản trị nguồn nhân lực.</w:t>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7 giờ</w:t>
      </w:r>
    </w:p>
    <w:p w:rsidR="004751AA" w:rsidRPr="000D2F9B" w:rsidRDefault="004751AA" w:rsidP="004751AA">
      <w:pPr>
        <w:spacing w:before="40" w:after="40" w:line="264" w:lineRule="auto"/>
        <w:rPr>
          <w:rFonts w:ascii="Times New Roman" w:hAnsi="Times New Roman"/>
          <w:sz w:val="25"/>
          <w:szCs w:val="25"/>
          <w:lang w:val="pl-PL"/>
        </w:rPr>
      </w:pPr>
      <w:r w:rsidRPr="000D2F9B">
        <w:rPr>
          <w:rFonts w:ascii="Times New Roman" w:hAnsi="Times New Roman"/>
          <w:sz w:val="25"/>
          <w:szCs w:val="25"/>
          <w:lang w:val="pl-PL"/>
        </w:rPr>
        <w:t xml:space="preserve">Chương 2: </w:t>
      </w:r>
      <w:r w:rsidRPr="000D2F9B">
        <w:rPr>
          <w:rFonts w:ascii="Times New Roman" w:hAnsi="Times New Roman"/>
          <w:b/>
          <w:sz w:val="25"/>
          <w:szCs w:val="25"/>
          <w:lang w:val="pl-PL"/>
        </w:rPr>
        <w:t>Hoạch định nguồn nhân lực trong doanh nghiệp</w:t>
      </w:r>
    </w:p>
    <w:p w:rsidR="004751AA" w:rsidRPr="000D2F9B" w:rsidRDefault="004751AA" w:rsidP="004751AA">
      <w:pPr>
        <w:spacing w:before="40" w:after="40" w:line="264" w:lineRule="auto"/>
        <w:rPr>
          <w:rFonts w:ascii="Times New Roman" w:hAnsi="Times New Roman"/>
          <w:b/>
          <w:sz w:val="25"/>
          <w:szCs w:val="25"/>
          <w:lang w:val="pl-PL"/>
        </w:rPr>
      </w:pPr>
      <w:r w:rsidRPr="000D2F9B">
        <w:rPr>
          <w:rFonts w:ascii="Times New Roman" w:hAnsi="Times New Roman"/>
          <w:i/>
          <w:sz w:val="25"/>
          <w:szCs w:val="25"/>
          <w:lang w:val="pl-PL"/>
        </w:rPr>
        <w:t>Mục tiêu:</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xml:space="preserve">- Trình bày được vai trò của hoạch định nguồn nhân lực trong các doanh nghiệp, các phương pháp dự đoán cung cầu nhân lực. </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Nghiêm túc, tích cực, chủ động trong hoạt động học tập, nghiên cứu.</w:t>
      </w:r>
    </w:p>
    <w:p w:rsidR="004751AA" w:rsidRPr="000D2F9B" w:rsidRDefault="004751AA" w:rsidP="004751AA">
      <w:pPr>
        <w:tabs>
          <w:tab w:val="left" w:pos="436"/>
        </w:tabs>
        <w:spacing w:before="40" w:after="40" w:line="264" w:lineRule="auto"/>
        <w:rPr>
          <w:rFonts w:ascii="Times New Roman" w:hAnsi="Times New Roman"/>
          <w:sz w:val="25"/>
          <w:szCs w:val="25"/>
          <w:lang w:val="pl-PL"/>
        </w:rPr>
      </w:pPr>
      <w:r w:rsidRPr="000D2F9B">
        <w:rPr>
          <w:rFonts w:ascii="Times New Roman" w:hAnsi="Times New Roman"/>
          <w:sz w:val="25"/>
          <w:szCs w:val="25"/>
          <w:lang w:val="pl-PL"/>
        </w:rPr>
        <w:t>Nội dung chương:</w:t>
      </w:r>
    </w:p>
    <w:p w:rsidR="004751AA" w:rsidRPr="000D2F9B" w:rsidRDefault="004751AA" w:rsidP="004751AA">
      <w:pPr>
        <w:spacing w:before="40" w:after="40" w:line="264" w:lineRule="auto"/>
        <w:jc w:val="both"/>
        <w:rPr>
          <w:rFonts w:ascii="Times New Roman" w:hAnsi="Times New Roman"/>
          <w:b/>
          <w:sz w:val="25"/>
          <w:szCs w:val="25"/>
          <w:lang w:val="pl-PL"/>
        </w:rPr>
      </w:pPr>
      <w:r w:rsidRPr="000D2F9B">
        <w:rPr>
          <w:rFonts w:ascii="Times New Roman" w:hAnsi="Times New Roman"/>
          <w:sz w:val="25"/>
          <w:szCs w:val="25"/>
          <w:lang w:val="pl-PL"/>
        </w:rPr>
        <w:t>1. Khái niệm về  hoạch định nguồn nhân lực:</w:t>
      </w:r>
      <w:r w:rsidRPr="000D2F9B">
        <w:rPr>
          <w:rFonts w:ascii="Times New Roman" w:hAnsi="Times New Roman"/>
          <w:sz w:val="25"/>
          <w:szCs w:val="25"/>
          <w:lang w:val="pt-BR"/>
        </w:rPr>
        <w:t xml:space="preserve">  </w:t>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0,25 giờ</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1.1. Vai trò của hoạch định nguồn nhân lực.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Dự đoán cầu nhân lực.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Dự đoán cung nhân lực.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1.4. Cân đối cung cầu nhân lực.</w:t>
      </w:r>
    </w:p>
    <w:p w:rsidR="004751AA" w:rsidRPr="000D2F9B" w:rsidRDefault="004751AA" w:rsidP="004751AA">
      <w:pPr>
        <w:spacing w:before="40" w:after="40" w:line="264" w:lineRule="auto"/>
        <w:jc w:val="both"/>
        <w:rPr>
          <w:rFonts w:ascii="Times New Roman" w:hAnsi="Times New Roman"/>
          <w:b/>
          <w:sz w:val="25"/>
          <w:szCs w:val="25"/>
          <w:lang w:val="pl-PL"/>
        </w:rPr>
      </w:pPr>
      <w:r w:rsidRPr="000D2F9B">
        <w:rPr>
          <w:rFonts w:ascii="Times New Roman" w:hAnsi="Times New Roman"/>
          <w:sz w:val="25"/>
          <w:szCs w:val="25"/>
          <w:lang w:val="pt-BR"/>
        </w:rPr>
        <w:t>2. Quá trình hoạch định nguồn nhân lực.</w:t>
      </w:r>
      <w:r w:rsidRPr="000D2F9B">
        <w:rPr>
          <w:rFonts w:ascii="Times New Roman" w:hAnsi="Times New Roman"/>
          <w:sz w:val="25"/>
          <w:szCs w:val="25"/>
          <w:lang w:val="pl-PL"/>
        </w:rPr>
        <w:t xml:space="preserve">     </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i/>
          <w:sz w:val="25"/>
          <w:szCs w:val="25"/>
          <w:lang w:val="pl-PL"/>
        </w:rPr>
        <w:t>Thời gian: 0,25 giờ</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2.1 Mối liên hệ giữa chiến lược của doanh nghiệp với hoạch định nguồn nhân lực.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2.2 Quy trình hoạch định nguồn nhân lực.</w:t>
      </w:r>
    </w:p>
    <w:p w:rsidR="004751AA" w:rsidRPr="000D2F9B" w:rsidRDefault="004751AA" w:rsidP="004751AA">
      <w:pPr>
        <w:spacing w:before="40" w:after="40" w:line="264" w:lineRule="auto"/>
        <w:jc w:val="both"/>
        <w:rPr>
          <w:rFonts w:ascii="Times New Roman" w:hAnsi="Times New Roman"/>
          <w:b/>
          <w:sz w:val="25"/>
          <w:szCs w:val="25"/>
          <w:lang w:val="pl-PL"/>
        </w:rPr>
      </w:pPr>
      <w:r w:rsidRPr="000D2F9B">
        <w:rPr>
          <w:rFonts w:ascii="Times New Roman" w:hAnsi="Times New Roman"/>
          <w:sz w:val="25"/>
          <w:szCs w:val="25"/>
          <w:lang w:val="pt-BR"/>
        </w:rPr>
        <w:t>3. Các yếu tố ảnh hưởng đến cung và cầu nguồn nhân lực.</w:t>
      </w:r>
      <w:r w:rsidRPr="000D2F9B">
        <w:rPr>
          <w:rFonts w:ascii="Times New Roman" w:hAnsi="Times New Roman"/>
          <w:sz w:val="25"/>
          <w:szCs w:val="25"/>
          <w:lang w:val="pl-PL"/>
        </w:rPr>
        <w:t xml:space="preserve">    </w:t>
      </w:r>
      <w:r w:rsidRPr="000D2F9B">
        <w:rPr>
          <w:rFonts w:ascii="Times New Roman" w:hAnsi="Times New Roman"/>
          <w:i/>
          <w:sz w:val="25"/>
          <w:szCs w:val="25"/>
          <w:lang w:val="pl-PL"/>
        </w:rPr>
        <w:t xml:space="preserve"> Thời gian: 0,25 giờ</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3.1 các yếu tố ảnh hưởng đến cung nguồn nhân lực.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3.2 Các yếu tố ảnh hưởng đến cầu nguồn nhân lực.</w:t>
      </w:r>
    </w:p>
    <w:p w:rsidR="004751AA" w:rsidRPr="000D2F9B" w:rsidRDefault="004751AA" w:rsidP="004751AA">
      <w:pPr>
        <w:spacing w:before="40" w:after="40" w:line="264" w:lineRule="auto"/>
        <w:jc w:val="both"/>
        <w:rPr>
          <w:rFonts w:ascii="Times New Roman" w:hAnsi="Times New Roman"/>
          <w:b/>
          <w:sz w:val="25"/>
          <w:szCs w:val="25"/>
          <w:lang w:val="pl-PL"/>
        </w:rPr>
      </w:pPr>
      <w:r w:rsidRPr="000D2F9B">
        <w:rPr>
          <w:rFonts w:ascii="Times New Roman" w:hAnsi="Times New Roman"/>
          <w:sz w:val="25"/>
          <w:szCs w:val="25"/>
          <w:lang w:val="pt-BR"/>
        </w:rPr>
        <w:t>4. Các Phương pháp dự báo nhu cầu về nguồn nhân lực.</w:t>
      </w:r>
      <w:r w:rsidRPr="000D2F9B">
        <w:rPr>
          <w:rFonts w:ascii="Times New Roman" w:hAnsi="Times New Roman"/>
          <w:sz w:val="25"/>
          <w:szCs w:val="25"/>
          <w:lang w:val="pl-PL"/>
        </w:rPr>
        <w:t xml:space="preserve">     </w:t>
      </w:r>
      <w:r w:rsidRPr="000D2F9B">
        <w:rPr>
          <w:rFonts w:ascii="Times New Roman" w:hAnsi="Times New Roman"/>
          <w:sz w:val="25"/>
          <w:szCs w:val="25"/>
          <w:lang w:val="pl-PL"/>
        </w:rPr>
        <w:tab/>
      </w:r>
      <w:r w:rsidRPr="000D2F9B">
        <w:rPr>
          <w:rFonts w:ascii="Times New Roman" w:hAnsi="Times New Roman"/>
          <w:i/>
          <w:sz w:val="25"/>
          <w:szCs w:val="25"/>
          <w:lang w:val="pl-PL"/>
        </w:rPr>
        <w:t>Thời gian: 0,25giờ</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4.1 Phương pháp định lượng.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4.2 Phương pháp định tính.</w:t>
      </w:r>
    </w:p>
    <w:p w:rsidR="004751AA" w:rsidRPr="000D2F9B" w:rsidRDefault="004751AA" w:rsidP="004751AA">
      <w:pPr>
        <w:spacing w:before="40" w:after="40" w:line="264" w:lineRule="auto"/>
        <w:jc w:val="both"/>
        <w:rPr>
          <w:rFonts w:ascii="Times New Roman" w:hAnsi="Times New Roman"/>
          <w:i/>
          <w:sz w:val="25"/>
          <w:szCs w:val="25"/>
          <w:lang w:val="pl-PL"/>
        </w:rPr>
      </w:pPr>
      <w:r w:rsidRPr="000D2F9B">
        <w:rPr>
          <w:rFonts w:ascii="Times New Roman" w:hAnsi="Times New Roman"/>
          <w:sz w:val="25"/>
          <w:szCs w:val="25"/>
          <w:lang w:val="pt-BR"/>
        </w:rPr>
        <w:t xml:space="preserve">5. Phân tích hiện trạng và dự báo nhu cầu về nguồn cung nhân lực. </w:t>
      </w:r>
      <w:r w:rsidRPr="000D2F9B">
        <w:rPr>
          <w:rFonts w:ascii="Times New Roman" w:hAnsi="Times New Roman"/>
          <w:sz w:val="25"/>
          <w:szCs w:val="25"/>
          <w:lang w:val="pt-BR"/>
        </w:rPr>
        <w:tab/>
      </w:r>
      <w:r w:rsidRPr="000D2F9B">
        <w:rPr>
          <w:rFonts w:ascii="Times New Roman" w:hAnsi="Times New Roman"/>
          <w:sz w:val="25"/>
          <w:szCs w:val="25"/>
          <w:lang w:val="pl-PL"/>
        </w:rPr>
        <w:t xml:space="preserve">  </w:t>
      </w:r>
      <w:r w:rsidRPr="000D2F9B">
        <w:rPr>
          <w:rFonts w:ascii="Times New Roman" w:hAnsi="Times New Roman"/>
          <w:i/>
          <w:sz w:val="25"/>
          <w:szCs w:val="25"/>
          <w:lang w:val="pl-PL"/>
        </w:rPr>
        <w:t>Thời gian: 1 giờ</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6. Thực hành:</w:t>
      </w:r>
    </w:p>
    <w:p w:rsidR="004751AA" w:rsidRPr="000D2F9B" w:rsidRDefault="004751AA" w:rsidP="004751AA">
      <w:pPr>
        <w:spacing w:before="40" w:after="40" w:line="264" w:lineRule="auto"/>
        <w:jc w:val="both"/>
        <w:rPr>
          <w:rFonts w:ascii="Times New Roman" w:hAnsi="Times New Roman"/>
          <w:b/>
          <w:sz w:val="25"/>
          <w:szCs w:val="25"/>
          <w:lang w:val="pl-PL"/>
        </w:rPr>
      </w:pPr>
      <w:r w:rsidRPr="000D2F9B">
        <w:rPr>
          <w:rFonts w:ascii="Times New Roman" w:hAnsi="Times New Roman"/>
          <w:i/>
          <w:sz w:val="25"/>
          <w:szCs w:val="25"/>
          <w:lang w:val="pl-PL"/>
        </w:rPr>
        <w:t xml:space="preserve">- </w:t>
      </w:r>
      <w:r w:rsidRPr="000D2F9B">
        <w:rPr>
          <w:rFonts w:ascii="Times New Roman" w:hAnsi="Times New Roman"/>
          <w:sz w:val="25"/>
          <w:szCs w:val="25"/>
          <w:lang w:val="pl-PL"/>
        </w:rPr>
        <w:t xml:space="preserve">Bài tập hoạch định nguồn nhân lực     </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i/>
          <w:sz w:val="25"/>
          <w:szCs w:val="25"/>
          <w:lang w:val="pl-PL"/>
        </w:rPr>
        <w:t>Thời gian: 13 giờ</w:t>
      </w:r>
    </w:p>
    <w:p w:rsidR="004751AA" w:rsidRPr="000D2F9B" w:rsidRDefault="004751AA" w:rsidP="004751AA">
      <w:pPr>
        <w:spacing w:before="40" w:after="40" w:line="264" w:lineRule="auto"/>
        <w:rPr>
          <w:rFonts w:ascii="Times New Roman" w:hAnsi="Times New Roman"/>
          <w:sz w:val="25"/>
          <w:szCs w:val="25"/>
          <w:lang w:val="pl-PL"/>
        </w:rPr>
      </w:pPr>
      <w:r w:rsidRPr="000D2F9B">
        <w:rPr>
          <w:rFonts w:ascii="Times New Roman" w:hAnsi="Times New Roman"/>
          <w:sz w:val="25"/>
          <w:szCs w:val="25"/>
          <w:lang w:val="pt-BR"/>
        </w:rPr>
        <w:t xml:space="preserve">Chương 3: </w:t>
      </w:r>
      <w:r w:rsidRPr="000D2F9B">
        <w:rPr>
          <w:rFonts w:ascii="Times New Roman" w:hAnsi="Times New Roman"/>
          <w:b/>
          <w:sz w:val="25"/>
          <w:szCs w:val="25"/>
          <w:lang w:val="pl-PL"/>
        </w:rPr>
        <w:t xml:space="preserve">Công tác tuyển mộ – tuyển chọn nguồn nhân lực trong doanh nghiệp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Mục tiêu: </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t-BR"/>
        </w:rPr>
        <w:t xml:space="preserve">- </w:t>
      </w:r>
      <w:r w:rsidRPr="000D2F9B">
        <w:rPr>
          <w:rFonts w:ascii="Times New Roman" w:hAnsi="Times New Roman"/>
          <w:sz w:val="25"/>
          <w:szCs w:val="25"/>
          <w:lang w:val="pl-PL"/>
        </w:rPr>
        <w:t xml:space="preserve">Xác định được các yếu tố ảnh hưởng đến công tác tuyển mộ, tuyển chọn và phương pháp tiến hành tuyển mộ, tuyển chọn. </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Thực hiện được các bài tập tình huống về tuyển mộ tuyển chọn, bài tập tính toán xác định lượng lao động.</w:t>
      </w:r>
    </w:p>
    <w:p w:rsidR="004751AA" w:rsidRPr="000D2F9B" w:rsidRDefault="004751AA" w:rsidP="004751AA">
      <w:pPr>
        <w:tabs>
          <w:tab w:val="left" w:pos="436"/>
        </w:tabs>
        <w:spacing w:before="40" w:after="40" w:line="264" w:lineRule="auto"/>
        <w:rPr>
          <w:rFonts w:ascii="Times New Roman" w:hAnsi="Times New Roman"/>
          <w:sz w:val="25"/>
          <w:szCs w:val="25"/>
          <w:lang w:val="pl-PL"/>
        </w:rPr>
      </w:pPr>
      <w:r w:rsidRPr="000D2F9B">
        <w:rPr>
          <w:rFonts w:ascii="Times New Roman" w:hAnsi="Times New Roman"/>
          <w:sz w:val="25"/>
          <w:szCs w:val="25"/>
          <w:lang w:val="pl-PL"/>
        </w:rPr>
        <w:t>Nội dung chương: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Tuyển mộ nhân lực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 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Tổng quát về quá trình tuyển mộ.</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Phương pháp tuyển mộ.</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2. Tuyển chọn nhân lực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Ảnh hưởng của các yếu tố môi trường đến quá trình tuyển chọn.</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Các bước tiến hành tuyển chọn.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Thực hành</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9 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Bài tập tình huống về tuyển mộ tuyển chọn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Chương 4:</w:t>
      </w:r>
      <w:r w:rsidRPr="000D2F9B">
        <w:rPr>
          <w:rFonts w:ascii="Times New Roman" w:hAnsi="Times New Roman"/>
          <w:b/>
          <w:sz w:val="25"/>
          <w:szCs w:val="25"/>
          <w:lang w:val="pt-BR"/>
        </w:rPr>
        <w:t xml:space="preserve"> Thiết kế</w:t>
      </w:r>
      <w:r w:rsidRPr="000D2F9B">
        <w:rPr>
          <w:rFonts w:ascii="Times New Roman" w:hAnsi="Times New Roman"/>
          <w:sz w:val="25"/>
          <w:szCs w:val="25"/>
          <w:lang w:val="pt-BR"/>
        </w:rPr>
        <w:t xml:space="preserve"> </w:t>
      </w:r>
      <w:r w:rsidRPr="000D2F9B">
        <w:rPr>
          <w:rFonts w:ascii="Times New Roman" w:hAnsi="Times New Roman"/>
          <w:b/>
          <w:sz w:val="25"/>
          <w:szCs w:val="25"/>
          <w:lang w:val="pt-BR"/>
        </w:rPr>
        <w:t>và phân tích công việc</w:t>
      </w:r>
    </w:p>
    <w:p w:rsidR="004751AA" w:rsidRPr="000D2F9B" w:rsidRDefault="004751AA" w:rsidP="004751AA">
      <w:pPr>
        <w:spacing w:before="40" w:after="40" w:line="264" w:lineRule="auto"/>
        <w:rPr>
          <w:rFonts w:ascii="Times New Roman" w:hAnsi="Times New Roman"/>
          <w:i/>
          <w:sz w:val="25"/>
          <w:szCs w:val="25"/>
          <w:lang w:val="pt-BR"/>
        </w:rPr>
      </w:pPr>
      <w:r w:rsidRPr="000D2F9B">
        <w:rPr>
          <w:rFonts w:ascii="Times New Roman" w:hAnsi="Times New Roman"/>
          <w:i/>
          <w:sz w:val="25"/>
          <w:szCs w:val="25"/>
          <w:lang w:val="pt-BR"/>
        </w:rPr>
        <w:t>Mục tiêu:</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các phương pháp tiến hành thiết kế và thiết kế lại công việc, các phương pháp tiến hành phân tích công việc và mô tả công việc.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và các bài tập về thiết kế và phân tích công việc.</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Nghiêm túc, tích cực, chủ động trong hoạt động học tập, nghiên cứu.</w:t>
      </w:r>
    </w:p>
    <w:p w:rsidR="004751AA" w:rsidRPr="000D2F9B" w:rsidRDefault="004751AA" w:rsidP="004751AA">
      <w:pPr>
        <w:tabs>
          <w:tab w:val="left" w:pos="436"/>
        </w:tabs>
        <w:spacing w:before="40" w:after="40" w:line="264" w:lineRule="auto"/>
        <w:rPr>
          <w:rFonts w:ascii="Times New Roman" w:hAnsi="Times New Roman"/>
          <w:sz w:val="25"/>
          <w:szCs w:val="25"/>
          <w:lang w:val="pl-PL"/>
        </w:rPr>
      </w:pPr>
      <w:r w:rsidRPr="000D2F9B">
        <w:rPr>
          <w:rFonts w:ascii="Times New Roman" w:hAnsi="Times New Roman"/>
          <w:sz w:val="25"/>
          <w:szCs w:val="25"/>
          <w:lang w:val="pl-PL"/>
        </w:rPr>
        <w:t>Nội dung chương:</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1. Thiết kế công việc</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0,5 giờ</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1.1. Khái niệm và nội dung thiết kế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1.2. Các phương pháp thiết kế và thiết kế lại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 xml:space="preserve">2. </w:t>
      </w:r>
      <w:r w:rsidRPr="000D2F9B">
        <w:rPr>
          <w:rFonts w:ascii="Times New Roman" w:hAnsi="Times New Roman"/>
          <w:spacing w:val="-12"/>
          <w:sz w:val="25"/>
          <w:szCs w:val="25"/>
          <w:lang w:val="pl-PL"/>
        </w:rPr>
        <w:t>Phân tích công việc</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0,5giờ</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2.1. Phân tích công việc, vai trò của phân tích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2.2. Các phương pháp thu thập thông tin phân tích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2.3. Các bước tiến hành phân tích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2.4. Mô tả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2.5. Mô tả tiêu chuẩn công việc.</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rPr>
        <w:t>3.Nội dung chính của bản mô tả công việc và tiêu chuẩn công việc</w:t>
      </w:r>
      <w:r w:rsidRPr="000D2F9B">
        <w:rPr>
          <w:rFonts w:ascii="Times New Roman" w:hAnsi="Times New Roman"/>
          <w:i/>
          <w:sz w:val="25"/>
          <w:szCs w:val="25"/>
          <w:lang w:val="pl-PL"/>
        </w:rPr>
        <w:t xml:space="preserve">   Thời gian: 1 giờ</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4. Thực hành</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10 giờ</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 Thiết kế công việc cụ thể.</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 Bài tập mô tả công việc và mô tả tiêu chuẩn thực hiện công việc.</w:t>
      </w:r>
    </w:p>
    <w:p w:rsidR="004751AA" w:rsidRPr="000D2F9B" w:rsidRDefault="004751AA" w:rsidP="004751AA">
      <w:pPr>
        <w:spacing w:before="40" w:after="40" w:line="252" w:lineRule="auto"/>
        <w:jc w:val="both"/>
        <w:rPr>
          <w:rFonts w:ascii="Times New Roman" w:hAnsi="Times New Roman"/>
          <w:sz w:val="25"/>
          <w:szCs w:val="25"/>
          <w:lang w:val="pl-PL"/>
        </w:rPr>
      </w:pPr>
      <w:r w:rsidRPr="000D2F9B">
        <w:rPr>
          <w:rFonts w:ascii="Times New Roman" w:hAnsi="Times New Roman"/>
          <w:sz w:val="25"/>
          <w:szCs w:val="25"/>
          <w:lang w:val="pl-PL"/>
        </w:rPr>
        <w:t>- Bài tập phân tích công việc.</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l-PL"/>
        </w:rPr>
        <w:t>5. Kiểm tra:</w:t>
      </w:r>
      <w:r w:rsidRPr="000D2F9B">
        <w:rPr>
          <w:rFonts w:ascii="Times New Roman" w:hAnsi="Times New Roman"/>
          <w:sz w:val="25"/>
          <w:szCs w:val="25"/>
          <w:lang w:val="pl-PL"/>
        </w:rPr>
        <w:tab/>
        <w:t xml:space="preserve">     </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1giờ</w:t>
      </w:r>
    </w:p>
    <w:p w:rsidR="004751AA" w:rsidRPr="000D2F9B" w:rsidRDefault="004751AA" w:rsidP="004751AA">
      <w:pPr>
        <w:spacing w:before="40" w:after="40" w:line="264" w:lineRule="auto"/>
        <w:rPr>
          <w:rFonts w:ascii="Times New Roman" w:hAnsi="Times New Roman"/>
          <w:b/>
          <w:sz w:val="25"/>
          <w:szCs w:val="25"/>
          <w:lang w:val="pt-BR"/>
        </w:rPr>
      </w:pPr>
      <w:r w:rsidRPr="000D2F9B">
        <w:rPr>
          <w:rFonts w:ascii="Times New Roman" w:hAnsi="Times New Roman"/>
          <w:sz w:val="25"/>
          <w:szCs w:val="25"/>
          <w:lang w:val="pt-BR"/>
        </w:rPr>
        <w:t xml:space="preserve">Chương 5: </w:t>
      </w:r>
      <w:r w:rsidRPr="000D2F9B">
        <w:rPr>
          <w:rFonts w:ascii="Times New Roman" w:hAnsi="Times New Roman"/>
          <w:b/>
          <w:sz w:val="25"/>
          <w:szCs w:val="25"/>
          <w:lang w:val="pt-BR"/>
        </w:rPr>
        <w:t>Đánh giá công việc trong doanh nghiệp</w:t>
      </w:r>
    </w:p>
    <w:p w:rsidR="004751AA" w:rsidRPr="000D2F9B" w:rsidRDefault="004751AA" w:rsidP="004751AA">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cung cầu các yếu tố phục vụ cho quá trình sản xuất (lao động, vốn, đất đai). Xác định được lượng lao động, vốn, đất đai để tổ chức sản xuất có hiệu quả.</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bài tập tính toán xác định lượng lao động, vốn hiệu quả nhất, xác định mức giá thuê đất.</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Nghiêm túc, tích cực, chủ động trong hoạt động học tập, nghiên cứu.</w:t>
      </w:r>
    </w:p>
    <w:p w:rsidR="004751AA" w:rsidRPr="000D2F9B" w:rsidRDefault="004751AA" w:rsidP="004751AA">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Nội dung chương: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Hội nhập vào môi trường làm việc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0,5 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Mục đích của chương trình hội nhập vào môi trường làm việc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lastRenderedPageBreak/>
        <w:t>1.2. Các bước hội nhập vào môi trường làm việc của người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Đánh giá thực hiện công việc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0,5 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Khái niệm, mục đích, tầm quan trọng của đánh giá thực hiện công việc.</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Hệ thống đánh giá thực hiện công việc và các yêu cầu đối với thực hiện công việc.</w:t>
      </w:r>
    </w:p>
    <w:p w:rsidR="004751AA" w:rsidRPr="000D2F9B" w:rsidRDefault="004751AA" w:rsidP="004751AA">
      <w:pPr>
        <w:spacing w:before="40" w:after="40" w:line="264" w:lineRule="auto"/>
        <w:ind w:firstLine="284"/>
        <w:jc w:val="both"/>
        <w:rPr>
          <w:rFonts w:ascii="Times New Roman" w:hAnsi="Times New Roman"/>
          <w:spacing w:val="-12"/>
          <w:sz w:val="25"/>
          <w:szCs w:val="25"/>
          <w:lang w:val="pt-BR"/>
        </w:rPr>
      </w:pPr>
      <w:r w:rsidRPr="000D2F9B">
        <w:rPr>
          <w:rFonts w:ascii="Times New Roman" w:hAnsi="Times New Roman"/>
          <w:sz w:val="25"/>
          <w:szCs w:val="25"/>
          <w:lang w:val="pt-BR"/>
        </w:rPr>
        <w:t xml:space="preserve">2.3. </w:t>
      </w:r>
      <w:r w:rsidRPr="000D2F9B">
        <w:rPr>
          <w:rFonts w:ascii="Times New Roman" w:hAnsi="Times New Roman"/>
          <w:spacing w:val="-12"/>
          <w:sz w:val="25"/>
          <w:szCs w:val="25"/>
          <w:lang w:val="pt-BR"/>
        </w:rPr>
        <w:t>Các phương pháp đánh giá thực hiện công việc.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w:t>
      </w:r>
      <w:r w:rsidRPr="000D2F9B">
        <w:rPr>
          <w:rFonts w:ascii="Times New Roman" w:hAnsi="Times New Roman"/>
          <w:b/>
          <w:sz w:val="25"/>
          <w:szCs w:val="25"/>
          <w:lang w:val="pt-BR"/>
        </w:rPr>
        <w:t xml:space="preserve">. </w:t>
      </w:r>
      <w:r w:rsidRPr="000D2F9B">
        <w:rPr>
          <w:rFonts w:ascii="Times New Roman" w:hAnsi="Times New Roman"/>
          <w:sz w:val="25"/>
          <w:szCs w:val="25"/>
          <w:lang w:val="pt-BR"/>
        </w:rPr>
        <w:t>Đào tạo và phát triển nguồn nhân lực</w:t>
      </w:r>
      <w:r w:rsidRPr="000D2F9B">
        <w:rPr>
          <w:rFonts w:ascii="Times New Roman" w:hAnsi="Times New Roman"/>
          <w:b/>
          <w:sz w:val="25"/>
          <w:szCs w:val="25"/>
          <w:lang w:val="pt-BR"/>
        </w:rPr>
        <w:t xml:space="preserve">  </w:t>
      </w:r>
      <w:r w:rsidRPr="000D2F9B">
        <w:rPr>
          <w:rFonts w:ascii="Times New Roman" w:hAnsi="Times New Roman"/>
          <w:b/>
          <w:sz w:val="25"/>
          <w:szCs w:val="25"/>
          <w:lang w:val="pt-BR"/>
        </w:rPr>
        <w:tab/>
      </w:r>
      <w:r w:rsidRPr="000D2F9B">
        <w:rPr>
          <w:rFonts w:ascii="Times New Roman" w:hAnsi="Times New Roman"/>
          <w:b/>
          <w:sz w:val="25"/>
          <w:szCs w:val="25"/>
          <w:lang w:val="pt-BR"/>
        </w:rPr>
        <w:tab/>
      </w:r>
      <w:r w:rsidRPr="000D2F9B">
        <w:rPr>
          <w:rFonts w:ascii="Times New Roman" w:hAnsi="Times New Roman"/>
          <w:b/>
          <w:sz w:val="25"/>
          <w:szCs w:val="25"/>
          <w:lang w:val="pt-BR"/>
        </w:rPr>
        <w:tab/>
      </w:r>
      <w:r w:rsidRPr="000D2F9B">
        <w:rPr>
          <w:rFonts w:ascii="Times New Roman" w:hAnsi="Times New Roman"/>
          <w:b/>
          <w:sz w:val="25"/>
          <w:szCs w:val="25"/>
          <w:lang w:val="pt-BR"/>
        </w:rPr>
        <w:tab/>
        <w:t xml:space="preserve">    </w:t>
      </w:r>
      <w:r w:rsidRPr="000D2F9B">
        <w:rPr>
          <w:rFonts w:ascii="Times New Roman" w:hAnsi="Times New Roman"/>
          <w:i/>
          <w:sz w:val="25"/>
          <w:szCs w:val="25"/>
          <w:lang w:val="pt-BR"/>
        </w:rPr>
        <w:t>Thời gian: 1 giờ</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Vai trò của đào tạo và phát triển.</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Các phương pháp đào tạo và phát triển.</w:t>
      </w:r>
    </w:p>
    <w:p w:rsidR="004751AA" w:rsidRPr="000D2F9B" w:rsidRDefault="004751AA" w:rsidP="004751AA">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Tổ chức thực hiện các hoạt động đào tạo và phát triển.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Thực hành</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9 giờ</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Bài tập tình huống về hội nhập vào môi trường làm việc của người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Bài tập xác định lượng lao động cần thiết cho mỗi tiến trình đào tạo.</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Bài tập tình huống về đào tạo và đánh giá sự thực hiện công việc của người lao động trong doanh nghiệp.</w:t>
      </w:r>
    </w:p>
    <w:p w:rsidR="004751AA" w:rsidRPr="000D2F9B" w:rsidRDefault="004751AA" w:rsidP="004751AA">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 xml:space="preserve">5. Kiểm tra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 giờ</w:t>
      </w:r>
    </w:p>
    <w:p w:rsidR="004751AA" w:rsidRPr="000D2F9B" w:rsidRDefault="004751AA" w:rsidP="004751AA">
      <w:pPr>
        <w:spacing w:before="40" w:after="40" w:line="264" w:lineRule="auto"/>
        <w:rPr>
          <w:rFonts w:ascii="Times New Roman" w:hAnsi="Times New Roman"/>
          <w:b/>
          <w:sz w:val="25"/>
          <w:szCs w:val="25"/>
          <w:lang w:val="pt-BR"/>
        </w:rPr>
      </w:pPr>
      <w:r w:rsidRPr="000D2F9B">
        <w:rPr>
          <w:rFonts w:ascii="Times New Roman" w:hAnsi="Times New Roman"/>
          <w:sz w:val="25"/>
          <w:szCs w:val="25"/>
          <w:lang w:val="pt-BR"/>
        </w:rPr>
        <w:t xml:space="preserve">Chương 6: </w:t>
      </w:r>
      <w:r w:rsidRPr="000D2F9B">
        <w:rPr>
          <w:rFonts w:ascii="Times New Roman" w:hAnsi="Times New Roman"/>
          <w:b/>
          <w:sz w:val="25"/>
          <w:szCs w:val="25"/>
          <w:lang w:val="pt-BR"/>
        </w:rPr>
        <w:t>Kiểm tra trắc nghiệm trong phỏng vấn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Mục tiêu: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Hiểu được các PP phỏng vấn, trắc nghiệm.</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được các phương pháp phỏng vấn.</w:t>
      </w:r>
      <w:r w:rsidRPr="000D2F9B">
        <w:rPr>
          <w:rFonts w:ascii="Times New Roman" w:hAnsi="Times New Roman"/>
          <w:sz w:val="25"/>
          <w:szCs w:val="25"/>
          <w:lang w:val="pt-BR"/>
        </w:rPr>
        <w:tab/>
      </w:r>
    </w:p>
    <w:p w:rsidR="004751AA" w:rsidRPr="000D2F9B" w:rsidRDefault="004751AA" w:rsidP="004751AA">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Nội dung chương: </w:t>
      </w:r>
    </w:p>
    <w:p w:rsidR="004751AA" w:rsidRPr="000D2F9B" w:rsidRDefault="004751AA" w:rsidP="004751AA">
      <w:pPr>
        <w:spacing w:before="40" w:after="40" w:line="264" w:lineRule="auto"/>
        <w:rPr>
          <w:rFonts w:ascii="Times New Roman" w:hAnsi="Times New Roman"/>
          <w:b/>
          <w:sz w:val="25"/>
          <w:szCs w:val="25"/>
          <w:lang w:val="pl-PL"/>
        </w:rPr>
      </w:pPr>
      <w:r w:rsidRPr="000D2F9B">
        <w:rPr>
          <w:rFonts w:ascii="Times New Roman" w:hAnsi="Times New Roman"/>
          <w:sz w:val="25"/>
          <w:szCs w:val="25"/>
          <w:lang w:val="pt-BR"/>
        </w:rPr>
        <w:t>1.</w:t>
      </w:r>
      <w:r w:rsidRPr="000D2F9B">
        <w:rPr>
          <w:rFonts w:ascii="Times New Roman" w:hAnsi="Times New Roman"/>
          <w:sz w:val="25"/>
          <w:szCs w:val="25"/>
        </w:rPr>
        <w:t xml:space="preserve"> Kiểm tra, trắc nghiệm </w:t>
      </w:r>
      <w:r w:rsidRPr="000D2F9B">
        <w:rPr>
          <w:rFonts w:ascii="Times New Roman" w:hAnsi="Times New Roman"/>
          <w:sz w:val="25"/>
          <w:szCs w:val="25"/>
          <w:lang w:val="pt-BR"/>
        </w:rPr>
        <w:t>.</w:t>
      </w:r>
      <w:r w:rsidRPr="000D2F9B">
        <w:rPr>
          <w:rFonts w:ascii="Times New Roman" w:hAnsi="Times New Roman"/>
          <w:sz w:val="25"/>
          <w:szCs w:val="25"/>
          <w:lang w:val="pl-PL"/>
        </w:rPr>
        <w:t xml:space="preserve">     </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0,5 giờ</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1.1. Trắc nghiệm tìm hiểu về tri thức hiểu biết.</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1.2. Kiểm tra, trắc nghiệm tìm hiểu về sự khéo léo và thể lực của ứng viên.</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t-BR"/>
        </w:rPr>
        <w:t>2.Quá trình xây dựng bài trắc nghiệm.</w:t>
      </w:r>
      <w:r w:rsidRPr="000D2F9B">
        <w:rPr>
          <w:rFonts w:ascii="Times New Roman" w:hAnsi="Times New Roman"/>
          <w:sz w:val="25"/>
          <w:szCs w:val="25"/>
          <w:lang w:val="pl-PL"/>
        </w:rPr>
        <w:t xml:space="preserve">                                    </w:t>
      </w:r>
      <w:r w:rsidRPr="000D2F9B">
        <w:rPr>
          <w:rFonts w:ascii="Times New Roman" w:hAnsi="Times New Roman"/>
          <w:i/>
          <w:sz w:val="25"/>
          <w:szCs w:val="25"/>
          <w:lang w:val="pl-PL"/>
        </w:rPr>
        <w:t>Thời gian: 0,5 giờ</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t-BR"/>
        </w:rPr>
        <w:t>2.1.Phân tích công việc.</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2.2. Lựa chọn bài trắc nghiệm.</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2.3. Tổ chức thực hiện bài trắc nghiệm.</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t-BR"/>
        </w:rPr>
        <w:t>3. Phỏng vấn.</w:t>
      </w:r>
      <w:r w:rsidRPr="000D2F9B">
        <w:rPr>
          <w:rFonts w:ascii="Times New Roman" w:hAnsi="Times New Roman"/>
          <w:sz w:val="25"/>
          <w:szCs w:val="25"/>
          <w:lang w:val="pl-PL"/>
        </w:rPr>
        <w:t xml:space="preserve">     </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0,5giờ</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3.1.Phỏng vấn theo mẫu.</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3.2. Phỏng vấn tình huống.</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3.3 Phỏng vấn nhóm..</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t-BR"/>
        </w:rPr>
        <w:t>4.Quá trình phỏng vấn và nguyên tắc phỏng vấn</w:t>
      </w:r>
      <w:r w:rsidRPr="000D2F9B">
        <w:rPr>
          <w:rFonts w:ascii="Times New Roman" w:hAnsi="Times New Roman"/>
          <w:sz w:val="25"/>
          <w:szCs w:val="25"/>
          <w:lang w:val="pl-PL"/>
        </w:rPr>
        <w:t xml:space="preserve">                  </w:t>
      </w:r>
      <w:r w:rsidRPr="000D2F9B">
        <w:rPr>
          <w:rFonts w:ascii="Times New Roman" w:hAnsi="Times New Roman"/>
          <w:i/>
          <w:sz w:val="25"/>
          <w:szCs w:val="25"/>
          <w:lang w:val="pl-PL"/>
        </w:rPr>
        <w:t>Thời gian: 0,5 giờ</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4.1. Quá trình phỏng vấn</w:t>
      </w:r>
    </w:p>
    <w:p w:rsidR="004751AA" w:rsidRPr="000D2F9B" w:rsidRDefault="004751AA" w:rsidP="004751AA">
      <w:pPr>
        <w:spacing w:before="40" w:after="40" w:line="252" w:lineRule="auto"/>
        <w:rPr>
          <w:rFonts w:ascii="Times New Roman" w:hAnsi="Times New Roman"/>
          <w:sz w:val="25"/>
          <w:szCs w:val="25"/>
          <w:lang w:val="pt-BR"/>
        </w:rPr>
      </w:pPr>
      <w:r w:rsidRPr="000D2F9B">
        <w:rPr>
          <w:rFonts w:ascii="Times New Roman" w:hAnsi="Times New Roman"/>
          <w:sz w:val="25"/>
          <w:szCs w:val="25"/>
          <w:lang w:val="pt-BR"/>
        </w:rPr>
        <w:t>4.2. Nguyên tắc phỏng vấn</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t-BR"/>
        </w:rPr>
        <w:t>5. Thực hành:</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sz w:val="25"/>
          <w:szCs w:val="25"/>
          <w:lang w:val="pl-PL"/>
        </w:rPr>
        <w:t xml:space="preserve"> Thời gian: 6 giờ</w:t>
      </w:r>
    </w:p>
    <w:p w:rsidR="004751AA" w:rsidRPr="000D2F9B" w:rsidRDefault="004751AA" w:rsidP="004751AA">
      <w:pPr>
        <w:spacing w:before="40" w:after="40" w:line="252" w:lineRule="auto"/>
        <w:jc w:val="both"/>
        <w:rPr>
          <w:rFonts w:ascii="Times New Roman" w:hAnsi="Times New Roman"/>
          <w:b/>
          <w:sz w:val="25"/>
          <w:szCs w:val="25"/>
          <w:lang w:val="pl-PL"/>
        </w:rPr>
      </w:pPr>
      <w:r w:rsidRPr="000D2F9B">
        <w:rPr>
          <w:rFonts w:ascii="Times New Roman" w:hAnsi="Times New Roman"/>
          <w:sz w:val="25"/>
          <w:szCs w:val="25"/>
          <w:lang w:val="pt-BR"/>
        </w:rPr>
        <w:t>- Xây dựng các câu hỏi phỏng vấn.</w:t>
      </w:r>
      <w:r w:rsidRPr="000D2F9B">
        <w:rPr>
          <w:rFonts w:ascii="Times New Roman" w:hAnsi="Times New Roman"/>
          <w:sz w:val="25"/>
          <w:szCs w:val="25"/>
          <w:lang w:val="pl-PL"/>
        </w:rPr>
        <w:t xml:space="preserve">     </w:t>
      </w:r>
      <w:r w:rsidRPr="000D2F9B">
        <w:rPr>
          <w:rFonts w:ascii="Times New Roman" w:hAnsi="Times New Roman"/>
          <w:sz w:val="25"/>
          <w:szCs w:val="25"/>
          <w:lang w:val="pl-PL"/>
        </w:rPr>
        <w:tab/>
      </w:r>
    </w:p>
    <w:p w:rsidR="004751AA" w:rsidRPr="000D2F9B" w:rsidRDefault="004751AA" w:rsidP="004751AA">
      <w:pPr>
        <w:spacing w:before="40" w:after="40" w:line="264" w:lineRule="auto"/>
        <w:jc w:val="both"/>
        <w:rPr>
          <w:rFonts w:ascii="Times New Roman" w:hAnsi="Times New Roman"/>
          <w:b/>
          <w:sz w:val="25"/>
          <w:szCs w:val="25"/>
          <w:lang w:val="pl-PL"/>
        </w:rPr>
      </w:pPr>
      <w:r w:rsidRPr="000D2F9B">
        <w:rPr>
          <w:rFonts w:ascii="Times New Roman" w:hAnsi="Times New Roman"/>
          <w:sz w:val="25"/>
          <w:szCs w:val="25"/>
          <w:lang w:val="pt-BR"/>
        </w:rPr>
        <w:t xml:space="preserve">Chương 7:  </w:t>
      </w:r>
      <w:r w:rsidRPr="000D2F9B">
        <w:rPr>
          <w:rFonts w:ascii="Times New Roman" w:hAnsi="Times New Roman"/>
          <w:b/>
          <w:sz w:val="25"/>
          <w:szCs w:val="25"/>
          <w:lang w:val="pl-PL"/>
        </w:rPr>
        <w:t>Thù lao, an toàn và sức khỏe cho người lao động</w:t>
      </w:r>
    </w:p>
    <w:p w:rsidR="004751AA" w:rsidRPr="000D2F9B" w:rsidRDefault="004751AA" w:rsidP="004751AA">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lastRenderedPageBreak/>
        <w:t>Mục tiêu:</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những vấn đề liên quan đến an toàn và sức khỏe cho người lao động. Xác định được các nguyên nhân gây ảnh hưởng đến sức khỏe và bệnh nghề nghiệp cho người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bài tập tính toán xác định tiền lương, tiền thưởng và các phúc lợi xã hội cho người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Nghiêm túc, tích cực, chủ động trong hoạt động học tập, nghiên cứu.</w:t>
      </w:r>
    </w:p>
    <w:p w:rsidR="004751AA" w:rsidRPr="000D2F9B" w:rsidRDefault="004751AA" w:rsidP="004751AA">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Nội dung chương: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Cơ sở của quản lý thù lao lao động</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0,5 giờ</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1.1. Thù lao lao động và mục tiêu của hệ thống thù lao lao động.</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1.2. Cung về lao động.</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1.3. Các tiêu thức lựa chọn khi xây dựng hệ thống thù lao lao động.</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2. Các hình thức trả công</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0,5 giờ</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2.1. Ý nghĩa của quản trị tiền công.</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2.2. Giới thiệu hệ thống thang bảng lương của nhà nước.</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2.3. Xây dựng hệ thống trả công trong doanh nghiệp.</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2.4. Quản trị tiền công, tiền lương.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An toàn sức khỏe cho người lao động</w:t>
      </w:r>
      <w:r w:rsidRPr="000D2F9B">
        <w:rPr>
          <w:rFonts w:ascii="Times New Roman" w:hAnsi="Times New Roman"/>
          <w:sz w:val="25"/>
          <w:szCs w:val="25"/>
          <w:lang w:val="pt-BR"/>
        </w:rPr>
        <w:tab/>
        <w:t xml:space="preserve">                      </w:t>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0,5giờ</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3.1. Một số khái niệm.</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3.2. Mục tiêu và vai trò của an toàn và sức khỏe cho người lao động trong doanh nghiệp.</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l-PL"/>
        </w:rPr>
        <w:t>4</w:t>
      </w:r>
      <w:r w:rsidRPr="000D2F9B">
        <w:rPr>
          <w:rFonts w:ascii="Times New Roman" w:hAnsi="Times New Roman"/>
          <w:sz w:val="25"/>
          <w:szCs w:val="25"/>
          <w:lang w:val="pt-BR"/>
        </w:rPr>
        <w:t xml:space="preserve">. Những vấn đề cơ bản về quản lý chương trình an toàn sức khỏe.   </w:t>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0,5 giờ</w:t>
      </w:r>
    </w:p>
    <w:p w:rsidR="004751AA" w:rsidRPr="000D2F9B" w:rsidRDefault="004751AA" w:rsidP="004751AA">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4.1. Những bệnh tinh thần trong nghề nghiệp.</w:t>
      </w:r>
    </w:p>
    <w:p w:rsidR="004751AA" w:rsidRPr="000D2F9B" w:rsidRDefault="004751AA" w:rsidP="004751AA">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4.2. Các phương pháp khắc phục.</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5. Thực hành</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sz w:val="25"/>
          <w:szCs w:val="25"/>
          <w:lang w:val="pl-PL"/>
        </w:rPr>
        <w:tab/>
        <w:t xml:space="preserve"> </w:t>
      </w:r>
      <w:r w:rsidRPr="000D2F9B">
        <w:rPr>
          <w:rFonts w:ascii="Times New Roman" w:hAnsi="Times New Roman"/>
          <w:sz w:val="25"/>
          <w:szCs w:val="25"/>
          <w:lang w:val="pl-PL"/>
        </w:rPr>
        <w:tab/>
      </w:r>
      <w:r w:rsidRPr="000D2F9B">
        <w:rPr>
          <w:rFonts w:ascii="Times New Roman" w:hAnsi="Times New Roman"/>
          <w:sz w:val="25"/>
          <w:szCs w:val="25"/>
          <w:lang w:val="pl-PL"/>
        </w:rPr>
        <w:tab/>
        <w:t xml:space="preserve">   </w:t>
      </w:r>
      <w:r w:rsidRPr="000D2F9B">
        <w:rPr>
          <w:rFonts w:ascii="Times New Roman" w:hAnsi="Times New Roman"/>
          <w:i/>
          <w:sz w:val="25"/>
          <w:szCs w:val="25"/>
          <w:lang w:val="pl-PL"/>
        </w:rPr>
        <w:t>Thời gian: 6giờ</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 xml:space="preserve">- Bài tập về phương pháp xây dựng hệ thống trả lương trong doanh nghiệp. </w:t>
      </w:r>
    </w:p>
    <w:p w:rsidR="004751AA" w:rsidRPr="000D2F9B" w:rsidRDefault="004751AA" w:rsidP="004751AA">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t-BR"/>
        </w:rPr>
        <w:t>-</w:t>
      </w:r>
      <w:r w:rsidRPr="000D2F9B">
        <w:rPr>
          <w:rFonts w:ascii="Times New Roman" w:hAnsi="Times New Roman"/>
          <w:sz w:val="25"/>
          <w:szCs w:val="25"/>
          <w:lang w:val="pl-PL"/>
        </w:rPr>
        <w:t>Thực hiện được các bài tập tình huống về xử lý tranh chấp lao động.</w:t>
      </w:r>
    </w:p>
    <w:p w:rsidR="004751AA" w:rsidRPr="000D2F9B" w:rsidRDefault="004751AA" w:rsidP="004751AA">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IV. ĐIỀU KIỆN THỰC HIỆN: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đề cương, giáo án.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Mô hình học cụ: bảng biểu, sơ đồ, đồ thị,..</w:t>
      </w:r>
    </w:p>
    <w:p w:rsidR="004751AA" w:rsidRPr="000D2F9B" w:rsidRDefault="004751AA" w:rsidP="004751AA">
      <w:pPr>
        <w:spacing w:before="40" w:after="40" w:line="264" w:lineRule="auto"/>
        <w:jc w:val="both"/>
        <w:rPr>
          <w:rFonts w:ascii="Times New Roman" w:hAnsi="Times New Roman"/>
          <w:sz w:val="25"/>
          <w:szCs w:val="25"/>
          <w:lang w:val="es-ES"/>
        </w:rPr>
      </w:pPr>
      <w:r w:rsidRPr="000D2F9B">
        <w:rPr>
          <w:rFonts w:ascii="Times New Roman" w:hAnsi="Times New Roman"/>
          <w:sz w:val="25"/>
          <w:szCs w:val="25"/>
          <w:lang w:val="es-ES"/>
        </w:rPr>
        <w:t>- Máy tính, máy chiếu.</w:t>
      </w:r>
    </w:p>
    <w:p w:rsidR="004751AA" w:rsidRPr="000D2F9B" w:rsidRDefault="004751AA" w:rsidP="004751AA">
      <w:pPr>
        <w:spacing w:before="40" w:after="40" w:line="264" w:lineRule="auto"/>
        <w:jc w:val="both"/>
        <w:rPr>
          <w:rFonts w:ascii="Times New Roman" w:hAnsi="Times New Roman"/>
          <w:sz w:val="25"/>
          <w:szCs w:val="25"/>
          <w:lang w:val="es-ES"/>
        </w:rPr>
      </w:pPr>
      <w:r w:rsidRPr="000D2F9B">
        <w:rPr>
          <w:rFonts w:ascii="Times New Roman" w:hAnsi="Times New Roman"/>
          <w:sz w:val="25"/>
          <w:szCs w:val="25"/>
          <w:lang w:val="es-ES"/>
        </w:rPr>
        <w:t>- Nguyên vật liệu và các nguồn lực khác,..</w:t>
      </w:r>
    </w:p>
    <w:p w:rsidR="004751AA" w:rsidRPr="000D2F9B" w:rsidRDefault="004751AA" w:rsidP="004751AA">
      <w:pPr>
        <w:spacing w:before="40" w:after="40" w:line="264" w:lineRule="auto"/>
        <w:jc w:val="both"/>
        <w:rPr>
          <w:rFonts w:ascii="Times New Roman" w:hAnsi="Times New Roman"/>
          <w:sz w:val="25"/>
          <w:szCs w:val="25"/>
          <w:lang w:val="es-ES"/>
        </w:rPr>
      </w:pPr>
      <w:r w:rsidRPr="000D2F9B">
        <w:rPr>
          <w:rFonts w:ascii="Times New Roman" w:hAnsi="Times New Roman"/>
          <w:sz w:val="25"/>
          <w:szCs w:val="25"/>
          <w:lang w:val="es-ES"/>
        </w:rPr>
        <w:t>- Hệ thống các bài tập tình huống.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Bài tập thực hành.</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lastRenderedPageBreak/>
        <w:t>V. PHƯƠNG PHÁP VÀ NỘI DUNG ĐÁNH GIÁ:</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vai trò và công việc của người quản trị nhân sự trong mỗi tổ chức.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cung – cầu lao động và cân đối cung cầu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rõ các bước cần phải thực hiện trong việc tuyển mộ, tuyển chọn.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Lập được trình tự đánh giá thực hiện công việc của nhân viên và thiết kế được các tài liệu cần thiết cho việc đánh giá.</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Biết rõ các hình thức trả lương, chia thưởng cho người lao động.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Biết rõ các hình thức phúc lợi và các phương pháp an toàn vệ sinh lao động hiện đang áp dụng.</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rõ các phương pháp tạo động lực cho người lao động trong quá trình sản xuất.</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Năng lực tự chủ và trách nhiệm: </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Chủ động, tích cực trong việc học tập, nghiên cứu môn học; tiếp cận và giải quyết các vấn đề kinh tế hiện đại phù hợp với xu thế phát triển hiện nay.</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Kiểm tra lý thuyết với các nội dung đã học có liên hệ với thực tiễn.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kiểm tra và đánh giá các bài thảo luận của các nhóm qua các bài thực hành.</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kiểm tra viết (tự luận).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cuối môn học: kiểm tra theo hình thức: vấn đáp, viết (tự luận, trắc nghiệm).</w:t>
      </w:r>
    </w:p>
    <w:p w:rsidR="004751AA" w:rsidRPr="000D2F9B" w:rsidRDefault="004751AA" w:rsidP="004751A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VI. HƯỚNG DẪN THỰC HIỆN:</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b/>
          <w:i/>
          <w:sz w:val="25"/>
          <w:szCs w:val="25"/>
          <w:lang w:val="pt-BR"/>
        </w:rPr>
        <w:t xml:space="preserve">1. Phạm vi áp dụng: </w:t>
      </w:r>
      <w:r w:rsidRPr="000D2F9B">
        <w:rPr>
          <w:rFonts w:ascii="Times New Roman" w:hAnsi="Times New Roman"/>
          <w:sz w:val="25"/>
          <w:szCs w:val="25"/>
          <w:lang w:val="pt-BR"/>
        </w:rPr>
        <w:t>Chương trình môn học được sử dụng để giảng dạy cho trình độ Cao đẳng. Tổng thời gian thực hiện môn học là 75 giờ, giáo viên giảng các tiết lý thuyết kết hợp với các bài tập thực hành đan xen.</w:t>
      </w:r>
    </w:p>
    <w:p w:rsidR="004751AA" w:rsidRPr="000D2F9B" w:rsidRDefault="004751AA" w:rsidP="004751AA">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2. Hướng dẫn một số điểm chính về phương pháp giảng dạy môn học:</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lý thuyết trên lớp kết hợp với thảo luận nhóm.</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4751AA" w:rsidRPr="000D2F9B" w:rsidRDefault="004751AA" w:rsidP="004751AA">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3. Những trọng tâm chương trình cần chú ý:</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Cầu – cung thị trường lao động.</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Thiết kế công việc, mô tả công việc, phân tích công việc.</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Kế hoạch hóa nguồn nhân lực.</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Tiền công, tiền lương và phúc lợi cho người lao động.</w:t>
      </w:r>
    </w:p>
    <w:p w:rsidR="004751AA" w:rsidRPr="000D2F9B" w:rsidRDefault="004751AA" w:rsidP="004751AA">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Quan hệ lao động. </w:t>
      </w:r>
    </w:p>
    <w:p w:rsidR="004751AA" w:rsidRPr="000D2F9B" w:rsidRDefault="004751AA" w:rsidP="004751AA">
      <w:pPr>
        <w:spacing w:before="40" w:after="40" w:line="264" w:lineRule="auto"/>
        <w:jc w:val="both"/>
        <w:rPr>
          <w:rFonts w:ascii="Times New Roman" w:hAnsi="Times New Roman"/>
          <w:b/>
          <w:i/>
          <w:sz w:val="25"/>
          <w:szCs w:val="25"/>
          <w:lang w:val="pl-PL"/>
        </w:rPr>
      </w:pPr>
      <w:r w:rsidRPr="000D2F9B">
        <w:rPr>
          <w:rFonts w:ascii="Times New Roman" w:hAnsi="Times New Roman"/>
          <w:b/>
          <w:i/>
          <w:sz w:val="25"/>
          <w:szCs w:val="25"/>
          <w:lang w:val="pl-PL"/>
        </w:rPr>
        <w:t>4. Tài liệu cần tham khảo:</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Trần Kim Dung, Quản trị nguồn nhân lực, NXB Thống kê – 2016.</w:t>
      </w:r>
    </w:p>
    <w:p w:rsidR="004751AA" w:rsidRPr="000D2F9B" w:rsidRDefault="004751AA" w:rsidP="004751AA">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ThS Nguyễn Vân Điềm&amp; PGS – TS Nguyễn Ngọc Quân, Giáo trình quản trị nhân lực, NXB Lao động Xã hội – 2015.</w:t>
      </w:r>
    </w:p>
    <w:p w:rsidR="004751AA" w:rsidRPr="000D2F9B" w:rsidRDefault="004751AA" w:rsidP="004751A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Nguyễn Hữu Thân, Quản trị Nhân sự, NXB Thống kê – 2015.</w:t>
      </w:r>
    </w:p>
    <w:p w:rsidR="004751AA" w:rsidRPr="000D2F9B" w:rsidRDefault="004751AA" w:rsidP="004751AA">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5.Ghi chú và giải thích (nếu có)</w:t>
      </w:r>
    </w:p>
    <w:p w:rsidR="004751AA" w:rsidRPr="000D2F9B" w:rsidRDefault="004751AA" w:rsidP="004751AA">
      <w:pPr>
        <w:spacing w:before="40" w:after="40" w:line="264" w:lineRule="auto"/>
        <w:ind w:left="3600" w:firstLine="720"/>
        <w:rPr>
          <w:rFonts w:ascii="Times New Roman" w:hAnsi="Times New Roman"/>
          <w:sz w:val="25"/>
          <w:szCs w:val="25"/>
          <w:lang w:val="pt-BR"/>
        </w:rPr>
      </w:pPr>
    </w:p>
    <w:p w:rsidR="004751AA" w:rsidRPr="000D2F9B" w:rsidRDefault="004751AA" w:rsidP="004751AA">
      <w:pPr>
        <w:tabs>
          <w:tab w:val="center" w:pos="6663"/>
        </w:tabs>
        <w:spacing w:before="40" w:after="40" w:line="264" w:lineRule="auto"/>
        <w:rPr>
          <w:rFonts w:ascii="Times New Roman" w:hAnsi="Times New Roman"/>
          <w:i/>
          <w:iCs/>
          <w:sz w:val="25"/>
          <w:szCs w:val="25"/>
          <w:lang w:val="pt-BR"/>
        </w:rPr>
      </w:pPr>
      <w:r w:rsidRPr="000D2F9B">
        <w:rPr>
          <w:rFonts w:ascii="Times New Roman" w:hAnsi="Times New Roman"/>
          <w:i/>
          <w:iCs/>
          <w:sz w:val="25"/>
          <w:szCs w:val="25"/>
          <w:lang w:val="pt-BR"/>
        </w:rPr>
        <w:tab/>
        <w:t xml:space="preserve">TP. Hồ Chí Minh, ngày           tháng         năm </w:t>
      </w:r>
      <w:r>
        <w:rPr>
          <w:rFonts w:ascii="Times New Roman" w:hAnsi="Times New Roman"/>
          <w:i/>
          <w:iCs/>
          <w:sz w:val="25"/>
          <w:szCs w:val="25"/>
          <w:lang w:val="pt-BR"/>
        </w:rPr>
        <w:t>2020</w:t>
      </w:r>
    </w:p>
    <w:p w:rsidR="004751AA" w:rsidRPr="000D2F9B" w:rsidRDefault="004751AA" w:rsidP="004751AA">
      <w:pPr>
        <w:tabs>
          <w:tab w:val="center" w:pos="6663"/>
        </w:tabs>
        <w:spacing w:before="40" w:after="40" w:line="264" w:lineRule="auto"/>
        <w:rPr>
          <w:rFonts w:ascii="Times New Roman" w:hAnsi="Times New Roman"/>
          <w:b/>
          <w:bCs/>
          <w:sz w:val="25"/>
          <w:szCs w:val="25"/>
          <w:lang w:val="pt-BR"/>
        </w:rPr>
      </w:pPr>
      <w:r w:rsidRPr="000D2F9B">
        <w:rPr>
          <w:rFonts w:ascii="Times New Roman" w:hAnsi="Times New Roman"/>
          <w:sz w:val="25"/>
          <w:szCs w:val="25"/>
          <w:lang w:val="pt-BR"/>
        </w:rPr>
        <w:tab/>
      </w:r>
      <w:r w:rsidRPr="000D2F9B">
        <w:rPr>
          <w:rFonts w:ascii="Times New Roman" w:hAnsi="Times New Roman"/>
          <w:b/>
          <w:bCs/>
          <w:sz w:val="25"/>
          <w:szCs w:val="25"/>
          <w:lang w:val="pt-BR"/>
        </w:rPr>
        <w:t>Trưởng Khoa</w:t>
      </w:r>
    </w:p>
    <w:p w:rsidR="004751AA" w:rsidRPr="000D2F9B" w:rsidRDefault="004751AA" w:rsidP="004751AA">
      <w:pPr>
        <w:tabs>
          <w:tab w:val="center" w:pos="6663"/>
        </w:tabs>
        <w:spacing w:before="40" w:after="40" w:line="264" w:lineRule="auto"/>
        <w:rPr>
          <w:rFonts w:ascii="Times New Roman" w:hAnsi="Times New Roman"/>
          <w:b/>
          <w:bCs/>
          <w:sz w:val="25"/>
          <w:szCs w:val="25"/>
          <w:lang w:val="pt-BR"/>
        </w:rPr>
      </w:pPr>
    </w:p>
    <w:p w:rsidR="004751AA" w:rsidRPr="000D2F9B" w:rsidRDefault="004751AA" w:rsidP="004751AA">
      <w:pPr>
        <w:tabs>
          <w:tab w:val="center" w:pos="6663"/>
        </w:tabs>
        <w:spacing w:before="40" w:after="40" w:line="264" w:lineRule="auto"/>
        <w:rPr>
          <w:rFonts w:ascii="Times New Roman" w:hAnsi="Times New Roman"/>
          <w:b/>
          <w:bCs/>
          <w:sz w:val="25"/>
          <w:szCs w:val="25"/>
          <w:lang w:val="pt-BR"/>
        </w:rPr>
      </w:pPr>
      <w:r w:rsidRPr="000D2F9B">
        <w:rPr>
          <w:rFonts w:ascii="Times New Roman" w:hAnsi="Times New Roman"/>
          <w:b/>
          <w:bCs/>
          <w:sz w:val="25"/>
          <w:szCs w:val="25"/>
          <w:lang w:val="pt-BR"/>
        </w:rPr>
        <w:tab/>
      </w:r>
    </w:p>
    <w:p w:rsidR="004751AA" w:rsidRPr="000D2F9B" w:rsidRDefault="004751AA" w:rsidP="004751AA">
      <w:pPr>
        <w:tabs>
          <w:tab w:val="center" w:pos="6663"/>
        </w:tabs>
        <w:spacing w:before="40" w:after="40" w:line="264" w:lineRule="auto"/>
        <w:rPr>
          <w:rFonts w:ascii="Times New Roman" w:hAnsi="Times New Roman"/>
          <w:b/>
          <w:bCs/>
          <w:sz w:val="25"/>
          <w:szCs w:val="25"/>
          <w:lang w:val="pt-BR"/>
        </w:rPr>
      </w:pPr>
    </w:p>
    <w:p w:rsidR="004751AA" w:rsidRPr="000D2F9B" w:rsidRDefault="004751AA" w:rsidP="004751AA">
      <w:pPr>
        <w:tabs>
          <w:tab w:val="center" w:pos="6663"/>
        </w:tabs>
        <w:spacing w:before="40" w:after="40" w:line="264" w:lineRule="auto"/>
        <w:rPr>
          <w:rFonts w:ascii="Times New Roman" w:hAnsi="Times New Roman"/>
          <w:b/>
          <w:bCs/>
          <w:sz w:val="25"/>
          <w:szCs w:val="25"/>
          <w:lang w:val="pt-BR"/>
        </w:rPr>
      </w:pPr>
    </w:p>
    <w:p w:rsidR="004751AA" w:rsidRPr="000D2F9B" w:rsidRDefault="004751AA" w:rsidP="004751AA">
      <w:pPr>
        <w:tabs>
          <w:tab w:val="center" w:pos="6663"/>
        </w:tabs>
        <w:spacing w:before="40" w:after="40" w:line="264" w:lineRule="auto"/>
        <w:rPr>
          <w:rFonts w:ascii="Times New Roman" w:hAnsi="Times New Roman"/>
          <w:b/>
          <w:bCs/>
          <w:sz w:val="25"/>
          <w:szCs w:val="25"/>
          <w:lang w:val="pt-BR"/>
        </w:rPr>
      </w:pPr>
      <w:r w:rsidRPr="000D2F9B">
        <w:rPr>
          <w:rFonts w:ascii="Times New Roman" w:hAnsi="Times New Roman"/>
          <w:b/>
          <w:bCs/>
          <w:sz w:val="25"/>
          <w:szCs w:val="25"/>
          <w:lang w:val="pt-BR"/>
        </w:rPr>
        <w:tab/>
        <w:t>Nguyễn Trọng Nghĩa</w:t>
      </w:r>
    </w:p>
    <w:p w:rsidR="002944B8" w:rsidRDefault="004751AA" w:rsidP="004751AA">
      <w:r w:rsidRPr="000D2F9B">
        <w:rPr>
          <w:rFonts w:ascii="Times New Roman" w:hAnsi="Times New Roman"/>
          <w:b/>
          <w:sz w:val="25"/>
          <w:szCs w:val="25"/>
          <w:lang w:val="sv-SE"/>
        </w:rPr>
        <w:br w:type="page"/>
      </w:r>
      <w:bookmarkStart w:id="0" w:name="_GoBack"/>
      <w:bookmarkEnd w:id="0"/>
    </w:p>
    <w:sectPr w:rsidR="002944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1AA"/>
    <w:rsid w:val="002944B8"/>
    <w:rsid w:val="0047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46ECEC-2F30-409D-B1E4-AF98B941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1A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2023-01-08T00:42:00Z</dcterms:created>
  <dcterms:modified xsi:type="dcterms:W3CDTF">2023-01-08T00:43:00Z</dcterms:modified>
</cp:coreProperties>
</file>